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546" w:rsidRPr="00891546" w:rsidRDefault="00891546" w:rsidP="00891546">
      <w:pPr>
        <w:spacing w:after="0" w:line="240" w:lineRule="auto"/>
        <w:jc w:val="center"/>
        <w:rPr>
          <w:b/>
          <w:sz w:val="28"/>
          <w:szCs w:val="28"/>
        </w:rPr>
      </w:pPr>
      <w:r w:rsidRPr="00891546">
        <w:rPr>
          <w:b/>
          <w:sz w:val="28"/>
          <w:szCs w:val="28"/>
        </w:rPr>
        <w:t>Конспект занятия «Наши добрые помощники — органы чувств»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>Цели: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1. Сформировать у детей представление о различных средствах и способах познания окружающего мира.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2. Определить роль органов чу</w:t>
      </w:r>
      <w:proofErr w:type="gramStart"/>
      <w:r w:rsidRPr="00891546">
        <w:rPr>
          <w:sz w:val="28"/>
          <w:szCs w:val="28"/>
        </w:rPr>
        <w:t>вств в в</w:t>
      </w:r>
      <w:proofErr w:type="gramEnd"/>
      <w:r w:rsidRPr="00891546">
        <w:rPr>
          <w:sz w:val="28"/>
          <w:szCs w:val="28"/>
        </w:rPr>
        <w:t xml:space="preserve">осприятии окружающего мира.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3. Помочь понять детям, почему мы называем органы чувств нашими добрыми помощниками.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Задачи: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1. Развивать зрительное, слуховое, вкусовое, тактильно-двигательное восприятие. Учить понимать, что правильное восприятие предмета является необходимым для дальнейшей деятельности.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2. Закрепить у детей знания о необходимости тщательного ухода за нашими органами чувств, о соблюдении правил личной гигиены.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3. Развивать умение у детей анализировать мимику человека (</w:t>
      </w:r>
      <w:proofErr w:type="gramStart"/>
      <w:r w:rsidRPr="00891546">
        <w:rPr>
          <w:sz w:val="28"/>
          <w:szCs w:val="28"/>
        </w:rPr>
        <w:t>весёлый</w:t>
      </w:r>
      <w:proofErr w:type="gramEnd"/>
      <w:r w:rsidRPr="00891546">
        <w:rPr>
          <w:sz w:val="28"/>
          <w:szCs w:val="28"/>
        </w:rPr>
        <w:t xml:space="preserve">, улыбающийся, грустный, хитрый, удивленный и т. д.)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4. Пополнять словарный запас детей за счет качественных прилагательных (сладкий, горький, вкусный, солёный, кислый и т. д.)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5. Воспитывать навыки доброжелательности, взаимопонимания, ответственности.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Материал: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</w:t>
      </w:r>
      <w:proofErr w:type="gramStart"/>
      <w:r w:rsidRPr="00891546">
        <w:rPr>
          <w:sz w:val="28"/>
          <w:szCs w:val="28"/>
        </w:rPr>
        <w:t xml:space="preserve">Картинки с изображением грустных и веселых человечков: художника, девочки-садовода, повара, лесника; набор картинок для игры «Четвёртый лишний», объёмные геометрические фигуры, аудиозапись звуков леса; овощи и фрукты: огурец, яблоко, лимон, апельсин, лук, грейпфрут. </w:t>
      </w:r>
      <w:proofErr w:type="gramEnd"/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Ход занятия: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Воспитатель: Доброе утро солнцу и птицам, доброе утро улыбчивым лицам!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Пусть каждый день начинается весело, пусть доброе утро длится до вечера!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Воспитатель: Дети, вы любите ходить в гости? Я предлагаю вам отправиться в гости в город веселых человечков. Для того</w:t>
      </w:r>
      <w:proofErr w:type="gramStart"/>
      <w:r w:rsidRPr="00891546">
        <w:rPr>
          <w:sz w:val="28"/>
          <w:szCs w:val="28"/>
        </w:rPr>
        <w:t>,</w:t>
      </w:r>
      <w:proofErr w:type="gramEnd"/>
      <w:r w:rsidRPr="00891546">
        <w:rPr>
          <w:sz w:val="28"/>
          <w:szCs w:val="28"/>
        </w:rPr>
        <w:t xml:space="preserve"> чтобы попасть в этот город, нужно открыть замок на городских воротах, а для этого надо подобрать два одинаковых ключа.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Дети подбирают ключи и входят в город. На </w:t>
      </w:r>
      <w:proofErr w:type="spellStart"/>
      <w:r w:rsidRPr="00891546">
        <w:rPr>
          <w:sz w:val="28"/>
          <w:szCs w:val="28"/>
        </w:rPr>
        <w:t>фланелеграфе</w:t>
      </w:r>
      <w:proofErr w:type="spellEnd"/>
      <w:r w:rsidRPr="00891546">
        <w:rPr>
          <w:sz w:val="28"/>
          <w:szCs w:val="28"/>
        </w:rPr>
        <w:t xml:space="preserve"> изображены грустные лица человечков. </w:t>
      </w:r>
    </w:p>
    <w:p w:rsidR="00891546" w:rsidRDefault="00891546" w:rsidP="00891546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4380" cy="3171825"/>
            <wp:effectExtent l="19050" t="0" r="3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45" cy="317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drawing>
          <wp:inline distT="0" distB="0" distL="0" distR="0">
            <wp:extent cx="3400425" cy="3254170"/>
            <wp:effectExtent l="19050" t="0" r="9525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25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314787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4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Воспитатель: Ребята, что - то не похоже, что мы попали в город веселых человечков. Разве можно их назвать веселыми? Что можно сказать о настроении человечков? Посмотрите, здесь ещё есть конверт, на котором написано слово «SOS! », как вы думаете, что означает это слово? В каких случаях люди им пользуются? Давайте прочтем, что написано в письме. Веселые человечки пишут, что у них случилась беда, они разучились пользоваться своими органами чувств. Давайте вспомним, какие органы чувств мы знаем, а помогут нам в этом загадки: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Видеть папу, видеть маму,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Видеть небо и леса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Помогают нам (глаза)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Запах хлеба, запах меда,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Запах лука, запах роз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Различать поможет (нос)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Есть у зайца на макушке,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У тебя, твоей подружки,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Бывают слушки и </w:t>
      </w:r>
      <w:proofErr w:type="spellStart"/>
      <w:r w:rsidRPr="00891546">
        <w:rPr>
          <w:sz w:val="28"/>
          <w:szCs w:val="28"/>
        </w:rPr>
        <w:t>неслушки</w:t>
      </w:r>
      <w:proofErr w:type="spellEnd"/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Что же это? Наши (ушки)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Чтоб попробовать компот,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Есть у человека (рот)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Мягкое и твердое, острое, тупое,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Горячее, холодное, мокрое, сухое…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Разобраться в этом сложно.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Нам поможет наша (кожа)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Воспитатель: Давайте погуляем по городу и посмотрим, все ли человечки в этом городе грустные.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Воспитатель: Мы с вами подошли к домику, как вы думаете, кто в нем живет? Какое у него настроение? Художник не видит красоты окружающего мира и сейчас его картины никому не нравятся. Давайте расскажем художнику, что он не так нарисовал. </w:t>
      </w:r>
    </w:p>
    <w:p w:rsid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jc w:val="center"/>
        <w:rPr>
          <w:sz w:val="28"/>
          <w:szCs w:val="28"/>
        </w:rPr>
      </w:pPr>
      <w:r w:rsidRPr="00891546">
        <w:rPr>
          <w:sz w:val="28"/>
          <w:szCs w:val="28"/>
        </w:rPr>
        <w:drawing>
          <wp:inline distT="0" distB="0" distL="0" distR="0">
            <wp:extent cx="2924494" cy="4105275"/>
            <wp:effectExtent l="19050" t="0" r="9206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10" cy="410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46" w:rsidRPr="00891546" w:rsidRDefault="00891546" w:rsidP="00891546">
      <w:pPr>
        <w:spacing w:after="0" w:line="240" w:lineRule="auto"/>
        <w:rPr>
          <w:b/>
          <w:sz w:val="28"/>
          <w:szCs w:val="28"/>
        </w:rPr>
      </w:pPr>
      <w:r w:rsidRPr="00891546">
        <w:rPr>
          <w:b/>
          <w:sz w:val="28"/>
          <w:szCs w:val="28"/>
        </w:rPr>
        <w:lastRenderedPageBreak/>
        <w:t xml:space="preserve"> Дидактическая игра «Что художник нарисовал не правильно? »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Воспитатель: Дети, для чего нужны глаза? Давайте покажем художнику гимнастику для глаз, с помощью которой укрепляют зрение.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Закрываем мы глаза, вот какие чудеса.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(закрывают оба глаза)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Наши глазки отдыхают, упражненья выполняют.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(продолжают стоять с закрытыми глазами)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А теперь мы их откроем, через речку мост построим.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(открывают глаза, взглядом рисуют мост)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Нарисуем букву «О», получается легко.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(глазами рисуют букву «О»)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Вверх поднимем, глянем вниз.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(поднимают глаза вверх, вниз)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Вправо, влево повернем.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(смотрят глазами вправо, влево)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Заниматься вновь начнем.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Воспитатель: Давайте продолжим путешествие по городу. Кто живет в этом домике? </w:t>
      </w:r>
    </w:p>
    <w:p w:rsidR="00891546" w:rsidRPr="00891546" w:rsidRDefault="00891546" w:rsidP="0089154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43300" cy="464618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64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Что можно сказать о её настроении? Девочка выращивала на своем огороде ароматные овощи, фрукты, цветы. А теперь совершенно разучилась распознавать их по запаху. Что нужно сделать, чтобы определить по запаху тот или иной предмет? (Его нужно понюхать). А что для этого у человека есть? (Нос). Давайте проверим, чувствуют ли ваши носики запах?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Дидактическая игра «Узнай по запаху».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Воспитатель: Представьте, что мы находимся на поляне, где много душистых цветов, давайте понюхаем их.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Дыхательное упражнение «Аромат цветов».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Дети делают через нос спокойный вдох, задерживают дыхание и продолжительно выдыхают, произнося «</w:t>
      </w:r>
      <w:proofErr w:type="spellStart"/>
      <w:r w:rsidRPr="00891546">
        <w:rPr>
          <w:sz w:val="28"/>
          <w:szCs w:val="28"/>
        </w:rPr>
        <w:t>а-а-х</w:t>
      </w:r>
      <w:proofErr w:type="spellEnd"/>
      <w:r w:rsidRPr="00891546">
        <w:rPr>
          <w:sz w:val="28"/>
          <w:szCs w:val="28"/>
        </w:rPr>
        <w:t xml:space="preserve">! »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Воспитатель: Продолжаем наше путешествие, мы с вами подошли ещё к одному домику. Кто живет в этом домике? Какое у него настроение?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</w:t>
      </w:r>
    </w:p>
    <w:p w:rsidR="00891546" w:rsidRPr="00891546" w:rsidRDefault="00891546" w:rsidP="0089154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62325" cy="4734217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3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Лесник разучился слышать и совершенно запутался в звуках. Что нам помогает слышать? (Уши). А ваши ушки хорошо слышат звуки? Садитесь на стульчики и послушайте звуки леса.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b/>
          <w:sz w:val="28"/>
          <w:szCs w:val="28"/>
        </w:rPr>
      </w:pPr>
      <w:r w:rsidRPr="00891546">
        <w:rPr>
          <w:b/>
          <w:sz w:val="28"/>
          <w:szCs w:val="28"/>
        </w:rPr>
        <w:t xml:space="preserve"> Дидактическая игра «Что услышал? »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Давайте помассируем наши ушки, чтобы они не подводили нас.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Дети проговаривают </w:t>
      </w:r>
      <w:proofErr w:type="spellStart"/>
      <w:r w:rsidRPr="00891546">
        <w:rPr>
          <w:sz w:val="28"/>
          <w:szCs w:val="28"/>
        </w:rPr>
        <w:t>чистоговорку</w:t>
      </w:r>
      <w:proofErr w:type="spellEnd"/>
      <w:r w:rsidRPr="00891546">
        <w:rPr>
          <w:sz w:val="28"/>
          <w:szCs w:val="28"/>
        </w:rPr>
        <w:t xml:space="preserve">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</w:t>
      </w:r>
      <w:proofErr w:type="spellStart"/>
      <w:r w:rsidRPr="00891546">
        <w:rPr>
          <w:sz w:val="28"/>
          <w:szCs w:val="28"/>
        </w:rPr>
        <w:t>Жу-жу-жу</w:t>
      </w:r>
      <w:proofErr w:type="spellEnd"/>
      <w:r w:rsidRPr="00891546">
        <w:rPr>
          <w:sz w:val="28"/>
          <w:szCs w:val="28"/>
        </w:rPr>
        <w:t xml:space="preserve"> - я летаю и жужжу.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</w:t>
      </w:r>
      <w:proofErr w:type="spellStart"/>
      <w:r w:rsidRPr="00891546">
        <w:rPr>
          <w:sz w:val="28"/>
          <w:szCs w:val="28"/>
        </w:rPr>
        <w:t>Жи-жи-жи</w:t>
      </w:r>
      <w:proofErr w:type="spellEnd"/>
      <w:r w:rsidRPr="00891546">
        <w:rPr>
          <w:sz w:val="28"/>
          <w:szCs w:val="28"/>
        </w:rPr>
        <w:t xml:space="preserve"> - мне цветок покажи.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(провести пальцами по краям ушных раковин)</w:t>
      </w:r>
      <w:proofErr w:type="gramStart"/>
      <w:r w:rsidRPr="00891546">
        <w:rPr>
          <w:sz w:val="28"/>
          <w:szCs w:val="28"/>
        </w:rPr>
        <w:t xml:space="preserve"> .</w:t>
      </w:r>
      <w:proofErr w:type="gramEnd"/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Же-же-же – василек растет в меже.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</w:t>
      </w:r>
      <w:proofErr w:type="spellStart"/>
      <w:r w:rsidRPr="00891546">
        <w:rPr>
          <w:sz w:val="28"/>
          <w:szCs w:val="28"/>
        </w:rPr>
        <w:t>Жу-жу-жу</w:t>
      </w:r>
      <w:proofErr w:type="spellEnd"/>
      <w:r w:rsidRPr="00891546">
        <w:rPr>
          <w:sz w:val="28"/>
          <w:szCs w:val="28"/>
        </w:rPr>
        <w:t xml:space="preserve"> – про цветы всем расскажу.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(потянуть ушные раковины вниз, в стороны, вверх) </w:t>
      </w:r>
    </w:p>
    <w:p w:rsid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Воспитатель: Мы с вами подошли к последнему домику. Кто в нем живет? Что можно сказать о его настроении? </w:t>
      </w:r>
    </w:p>
    <w:p w:rsidR="00891546" w:rsidRPr="00891546" w:rsidRDefault="00891546" w:rsidP="00891546">
      <w:pPr>
        <w:spacing w:after="0" w:line="240" w:lineRule="auto"/>
        <w:jc w:val="center"/>
        <w:rPr>
          <w:sz w:val="28"/>
          <w:szCs w:val="28"/>
        </w:rPr>
      </w:pPr>
    </w:p>
    <w:p w:rsidR="00891546" w:rsidRPr="00891546" w:rsidRDefault="00891546" w:rsidP="00B53ABA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85844" cy="4267200"/>
            <wp:effectExtent l="19050" t="0" r="25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10" cy="427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Раньше этот повар готовил очень вкусные блюда. А теперь все жалуются, что суп у него получается сладкий, компот соленый…. Что нужно сделать, чтобы узнать на вкус ту или иную еду? Какой орган чувств есть для этого у </w:t>
      </w:r>
      <w:r w:rsidRPr="00891546">
        <w:rPr>
          <w:sz w:val="28"/>
          <w:szCs w:val="28"/>
        </w:rPr>
        <w:lastRenderedPageBreak/>
        <w:t xml:space="preserve">человека? </w:t>
      </w:r>
      <w:proofErr w:type="gramStart"/>
      <w:r w:rsidRPr="00891546">
        <w:rPr>
          <w:sz w:val="28"/>
          <w:szCs w:val="28"/>
        </w:rPr>
        <w:t>Какие 4 вкуса вы знаете (сладкий, соленый, кислый, горький).</w:t>
      </w:r>
      <w:proofErr w:type="gramEnd"/>
      <w:r w:rsidRPr="00891546">
        <w:rPr>
          <w:sz w:val="28"/>
          <w:szCs w:val="28"/>
        </w:rPr>
        <w:t xml:space="preserve"> Давайте поиграем с вами в игру.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B53ABA" w:rsidRDefault="00891546" w:rsidP="00891546">
      <w:pPr>
        <w:spacing w:after="0" w:line="240" w:lineRule="auto"/>
        <w:rPr>
          <w:b/>
          <w:sz w:val="28"/>
          <w:szCs w:val="28"/>
        </w:rPr>
      </w:pPr>
      <w:r w:rsidRPr="00B53ABA">
        <w:rPr>
          <w:b/>
          <w:sz w:val="28"/>
          <w:szCs w:val="28"/>
        </w:rPr>
        <w:t xml:space="preserve"> Дидактическая игра «Узнай на вкус».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Лучше всего у повара получались блинчики и пирожки. Мы тоже умеем делить блинчики и пирожки, но пока только язычком.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B53ABA" w:rsidRDefault="00891546" w:rsidP="00891546">
      <w:pPr>
        <w:spacing w:after="0" w:line="240" w:lineRule="auto"/>
        <w:rPr>
          <w:b/>
          <w:sz w:val="28"/>
          <w:szCs w:val="28"/>
        </w:rPr>
      </w:pPr>
      <w:r w:rsidRPr="00B53ABA">
        <w:rPr>
          <w:b/>
          <w:sz w:val="28"/>
          <w:szCs w:val="28"/>
        </w:rPr>
        <w:t xml:space="preserve"> Упражнение «Блинчики».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Рот открыт, губы в улыбке. Положить широкий передний край языка на нижнюю губу и удерживать его в таком положении от 1 до 5-10 секунд. Следить, чтобы губы не были напряжены, не растягивались в широкую улыбку, чтобы нижняя губа не подворачивалась и не натягивалась на нижние зубы. Язык не высовывается далеко: он должен только накрывать нижнюю губу. Боковые края языка должны касаться уголков рта.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Упражнение «Пирожок».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Рот открыт. Губы в улыбке. Язык высунут. Боковые края </w:t>
      </w:r>
      <w:proofErr w:type="spellStart"/>
      <w:r w:rsidRPr="00891546">
        <w:rPr>
          <w:sz w:val="28"/>
          <w:szCs w:val="28"/>
        </w:rPr>
        <w:t>лопатообразного</w:t>
      </w:r>
      <w:proofErr w:type="spellEnd"/>
      <w:r w:rsidRPr="00891546">
        <w:rPr>
          <w:sz w:val="28"/>
          <w:szCs w:val="28"/>
        </w:rPr>
        <w:t xml:space="preserve"> языка поднимаются вверх, по средней продольной линии языка образуется впадина. Язык в таком положении удерживать под счет от 1 до 5-10. Следить, чтобы губы не помогали языку, оставались не подвижными.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Воспитатель: Какой орган чувств мы с вами ещё не вспомнили. (Кожу). Для чего нужна кожа? (с помощью кожи человек определяет качество предмета: горячее, холодное, твердое, мягкое, мокрое, сухое и т. д.)</w:t>
      </w:r>
      <w:proofErr w:type="gramStart"/>
      <w:r w:rsidRPr="00891546">
        <w:rPr>
          <w:sz w:val="28"/>
          <w:szCs w:val="28"/>
        </w:rPr>
        <w:t xml:space="preserve"> .</w:t>
      </w:r>
      <w:proofErr w:type="gramEnd"/>
      <w:r w:rsidRPr="00891546">
        <w:rPr>
          <w:sz w:val="28"/>
          <w:szCs w:val="28"/>
        </w:rPr>
        <w:t xml:space="preserve"> Кожа выполняет защитную функцию организма. Я предлагаю вам поиграть в игру «Чудесный мешочек». Надо на ощупь определить форму предмета.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Давайте поиграем в игру «Хлопай».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B53ABA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Воспитатель: Давайте вспомним, какой орган чу</w:t>
      </w:r>
      <w:proofErr w:type="gramStart"/>
      <w:r w:rsidRPr="00891546">
        <w:rPr>
          <w:sz w:val="28"/>
          <w:szCs w:val="28"/>
        </w:rPr>
        <w:t>вств дл</w:t>
      </w:r>
      <w:proofErr w:type="gramEnd"/>
      <w:r w:rsidRPr="00891546">
        <w:rPr>
          <w:sz w:val="28"/>
          <w:szCs w:val="28"/>
        </w:rPr>
        <w:t>я чего нам нужен, я буду задавать вопрос, а вы отвечать, ответ должен быть полным. Для чего нам нужен рот? Рот нам нужен для того, чтобы ….</w:t>
      </w:r>
    </w:p>
    <w:p w:rsidR="00B53ABA" w:rsidRDefault="00B53ABA" w:rsidP="00891546">
      <w:pPr>
        <w:spacing w:after="0" w:line="240" w:lineRule="auto"/>
        <w:rPr>
          <w:sz w:val="28"/>
          <w:szCs w:val="28"/>
        </w:rPr>
      </w:pPr>
    </w:p>
    <w:p w:rsidR="00B53ABA" w:rsidRDefault="00B53ABA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Воспитатель: Вот и закончилось наше путешествие по городу. Посмотрите, какие изменения произошли с человечками? Они стали веселыми. </w:t>
      </w:r>
      <w:r w:rsidR="00891546" w:rsidRPr="00891546">
        <w:rPr>
          <w:sz w:val="28"/>
          <w:szCs w:val="28"/>
        </w:rPr>
        <w:t xml:space="preserve"> </w:t>
      </w:r>
    </w:p>
    <w:p w:rsid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lastRenderedPageBreak/>
        <w:drawing>
          <wp:inline distT="0" distB="0" distL="0" distR="0">
            <wp:extent cx="4162425" cy="3997727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20" cy="400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57725" cy="4473426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650" cy="448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4375" cy="436162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720" cy="437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Прочтите, что они нам написали? Написано слово «Спасибо! »</w:t>
      </w:r>
    </w:p>
    <w:sectPr w:rsidR="00891546" w:rsidRPr="00891546" w:rsidSect="00731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1546"/>
    <w:rsid w:val="007314E5"/>
    <w:rsid w:val="00891546"/>
    <w:rsid w:val="00B53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7207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2014-07-06T08:58:00Z</dcterms:created>
  <dcterms:modified xsi:type="dcterms:W3CDTF">2014-07-06T09:09:00Z</dcterms:modified>
</cp:coreProperties>
</file>